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81" w:rsidRDefault="00B76EA4">
      <w:pPr>
        <w:pStyle w:val="Title"/>
        <w:rPr>
          <w:u w:val="none"/>
        </w:rPr>
      </w:pPr>
      <w:r>
        <w:t>AUTHOR'S DECLARATION / COVER LETTER</w:t>
      </w:r>
    </w:p>
    <w:p w:rsidR="00871881" w:rsidRDefault="00B76EA4">
      <w:pPr>
        <w:pStyle w:val="BodyText"/>
        <w:spacing w:before="140"/>
        <w:ind w:left="2242" w:right="2294"/>
        <w:jc w:val="center"/>
      </w:pPr>
      <w:r>
        <w:t>(Please fill for all authors. Please specify one author for correspondence)</w:t>
      </w:r>
    </w:p>
    <w:p w:rsidR="00871881" w:rsidRDefault="00871881">
      <w:pPr>
        <w:pStyle w:val="BodyText"/>
        <w:rPr>
          <w:sz w:val="20"/>
        </w:rPr>
      </w:pPr>
    </w:p>
    <w:p w:rsidR="00871881" w:rsidRDefault="00871881">
      <w:pPr>
        <w:pStyle w:val="BodyText"/>
        <w:spacing w:before="1"/>
        <w:rPr>
          <w:sz w:val="18"/>
        </w:rPr>
      </w:pPr>
    </w:p>
    <w:p w:rsidR="00871881" w:rsidRDefault="000B0BCC">
      <w:pPr>
        <w:pStyle w:val="BodyText"/>
        <w:tabs>
          <w:tab w:val="left" w:pos="8863"/>
          <w:tab w:val="left" w:pos="9067"/>
        </w:tabs>
        <w:spacing w:before="57"/>
        <w:ind w:left="4495"/>
      </w:pPr>
      <w:r>
        <w:pict>
          <v:group id="_x0000_s1028" style="position:absolute;left:0;text-align:left;margin-left:43.45pt;margin-top:23.15pt;width:543.25pt;height:116.2pt;z-index:15731712;mso-position-horizontal-relative:page" coordorigin="869,463" coordsize="10865,2324">
            <v:shape id="_x0000_s1033" style="position:absolute;left:868;top:463;width:10865;height:2324" coordorigin="869,463" coordsize="10865,2324" o:spt="100" adj="0,,0" path="m972,2758r-74,l898,2261r,-643l898,972r,-406l869,566r,406l869,1618r,643l869,2758r,28l898,2786r74,l972,2758xm972,463r-74,l869,463r,29l869,566r29,l898,492r74,l972,463xm11644,566r-14,l11630,972r,646l11630,2261r,422l972,2683r,-422l972,1618r,-646l972,566r-14,l958,972r,646l958,2261r,437l972,2698r10658,l11644,2698r,-437l11644,1618r,-646l11644,566xm11644,552r-14,l972,552r-14,l958,566r14,l11630,566r14,l11644,552xm11734,2758r,l11734,2261r,-643l11734,972r,-406l11705,566r,406l11705,1618r,643l11705,2758r-75,l972,2758r,28l11630,2786r75,l11734,2786r,l11734,2758xm11734,463r,l11705,463r-75,l972,463r,29l11630,492r75,l11705,566r29,l11734,492r,l11734,463xe" fillcolor="black" stroked="f">
              <v:stroke joinstyle="round"/>
              <v:formulas/>
              <v:path arrowok="t" o:connecttype="segments"/>
            </v:shape>
            <v:shapetype id="_x0000_t202" coordsize="21600,21600" o:spt="202" path="m,l,21600r21600,l21600,xe">
              <v:stroke joinstyle="miter"/>
              <v:path gradientshapeok="t" o:connecttype="rect"/>
            </v:shapetype>
            <v:shape id="_x0000_s1032" type="#_x0000_t202" style="position:absolute;left:1080;top:973;width:10269;height:905" filled="f" stroked="f">
              <v:textbox style="mso-next-textbox:#_x0000_s1032" inset="0,0,0,0">
                <w:txbxContent>
                  <w:p w:rsidR="00871881" w:rsidRDefault="00B76EA4">
                    <w:pPr>
                      <w:tabs>
                        <w:tab w:val="left" w:pos="10248"/>
                      </w:tabs>
                      <w:rPr>
                        <w:rFonts w:ascii="Cambria"/>
                      </w:rPr>
                    </w:pPr>
                    <w:r>
                      <w:rPr>
                        <w:rFonts w:ascii="Cambria"/>
                        <w:b/>
                      </w:rPr>
                      <w:t>Title</w:t>
                    </w:r>
                    <w:r>
                      <w:rPr>
                        <w:rFonts w:ascii="Cambria"/>
                      </w:rPr>
                      <w:t>:</w:t>
                    </w:r>
                    <w:r>
                      <w:rPr>
                        <w:rFonts w:ascii="Cambria"/>
                        <w:spacing w:val="-2"/>
                      </w:rPr>
                      <w:t xml:space="preserve"> </w:t>
                    </w:r>
                    <w:r w:rsidRPr="00281799">
                      <w:rPr>
                        <w:rFonts w:ascii="Times New Roman" w:hAnsi="Times New Roman" w:cs="Times New Roman"/>
                      </w:rPr>
                      <w:tab/>
                    </w:r>
                  </w:p>
                  <w:p w:rsidR="00871881" w:rsidRDefault="00871881">
                    <w:pPr>
                      <w:spacing w:before="1"/>
                      <w:rPr>
                        <w:rFonts w:ascii="Cambria"/>
                        <w:sz w:val="33"/>
                      </w:rPr>
                    </w:pPr>
                  </w:p>
                  <w:p w:rsidR="00871881" w:rsidRDefault="00B76EA4">
                    <w:pPr>
                      <w:rPr>
                        <w:rFonts w:ascii="Cambria"/>
                        <w:b/>
                      </w:rPr>
                    </w:pPr>
                    <w:r>
                      <w:rPr>
                        <w:rFonts w:ascii="Cambria"/>
                        <w:b/>
                      </w:rPr>
                      <w:t>_____________________________________________________________________________________________________________________________</w:t>
                    </w:r>
                  </w:p>
                </w:txbxContent>
              </v:textbox>
            </v:shape>
            <v:shape id="_x0000_s1031" type="#_x0000_t202" style="position:absolute;left:1080;top:2259;width:4837;height:265" filled="f" stroked="f">
              <v:textbox style="mso-next-textbox:#_x0000_s1031" inset="0,0,0,0">
                <w:txbxContent>
                  <w:p w:rsidR="00871881" w:rsidRDefault="00B76EA4">
                    <w:pPr>
                      <w:tabs>
                        <w:tab w:val="left" w:pos="1541"/>
                        <w:tab w:val="left" w:pos="3454"/>
                      </w:tabs>
                      <w:spacing w:line="265" w:lineRule="exact"/>
                    </w:pPr>
                    <w:r>
                      <w:rPr>
                        <w:rFonts w:ascii="Cambria"/>
                        <w:b/>
                      </w:rPr>
                      <w:t>Article</w:t>
                    </w:r>
                    <w:r>
                      <w:rPr>
                        <w:rFonts w:ascii="Cambria"/>
                        <w:b/>
                        <w:spacing w:val="-2"/>
                      </w:rPr>
                      <w:t xml:space="preserve"> </w:t>
                    </w:r>
                    <w:r>
                      <w:rPr>
                        <w:rFonts w:ascii="Cambria"/>
                        <w:b/>
                      </w:rPr>
                      <w:t>Type:</w:t>
                    </w:r>
                    <w:r>
                      <w:rPr>
                        <w:rFonts w:ascii="Cambria"/>
                        <w:b/>
                      </w:rPr>
                      <w:tab/>
                    </w:r>
                    <w:r>
                      <w:t>(</w:t>
                    </w:r>
                    <w:proofErr w:type="spellStart"/>
                    <w:r>
                      <w:t>i</w:t>
                    </w:r>
                    <w:proofErr w:type="spellEnd"/>
                    <w:r>
                      <w:t>)</w:t>
                    </w:r>
                    <w:r>
                      <w:rPr>
                        <w:spacing w:val="-1"/>
                      </w:rPr>
                      <w:t xml:space="preserve"> </w:t>
                    </w:r>
                    <w:r>
                      <w:t>Original</w:t>
                    </w:r>
                    <w:r>
                      <w:rPr>
                        <w:spacing w:val="-2"/>
                      </w:rPr>
                      <w:t xml:space="preserve"> </w:t>
                    </w:r>
                    <w:r>
                      <w:t>Article</w:t>
                    </w:r>
                    <w:r>
                      <w:tab/>
                      <w:t>(ii) Case</w:t>
                    </w:r>
                    <w:r>
                      <w:rPr>
                        <w:spacing w:val="-8"/>
                      </w:rPr>
                      <w:t xml:space="preserve"> </w:t>
                    </w:r>
                    <w:r>
                      <w:t>Report</w:t>
                    </w:r>
                  </w:p>
                </w:txbxContent>
              </v:textbox>
            </v:shape>
            <v:shape id="_x0000_s1030" type="#_x0000_t202" style="position:absolute;left:6445;top:2304;width:1633;height:221" filled="f" stroked="f">
              <v:textbox style="mso-next-textbox:#_x0000_s1030" inset="0,0,0,0">
                <w:txbxContent>
                  <w:p w:rsidR="00871881" w:rsidRDefault="00B76EA4">
                    <w:pPr>
                      <w:spacing w:line="221" w:lineRule="exact"/>
                    </w:pPr>
                    <w:r>
                      <w:t>(iii) Review Article</w:t>
                    </w:r>
                  </w:p>
                </w:txbxContent>
              </v:textbox>
            </v:shape>
            <v:shape id="_x0000_s1029" type="#_x0000_t202" style="position:absolute;left:8504;top:2304;width:2283;height:221" filled="f" stroked="f">
              <v:textbox style="mso-next-textbox:#_x0000_s1029" inset="0,0,0,0">
                <w:txbxContent>
                  <w:p w:rsidR="00871881" w:rsidRDefault="00B76EA4">
                    <w:pPr>
                      <w:spacing w:line="221" w:lineRule="exact"/>
                    </w:pPr>
                    <w:r>
                      <w:t>(iv) Short communication</w:t>
                    </w:r>
                  </w:p>
                </w:txbxContent>
              </v:textbox>
            </v:shape>
            <w10:wrap anchorx="page"/>
          </v:group>
        </w:pict>
      </w:r>
      <w:r w:rsidR="00B76EA4">
        <w:t>Manuscript</w:t>
      </w:r>
      <w:r w:rsidR="00B76EA4">
        <w:rPr>
          <w:spacing w:val="-3"/>
        </w:rPr>
        <w:t xml:space="preserve"> </w:t>
      </w:r>
      <w:r w:rsidR="00B76EA4">
        <w:t>Registration</w:t>
      </w:r>
      <w:r w:rsidR="00B76EA4">
        <w:rPr>
          <w:spacing w:val="-3"/>
        </w:rPr>
        <w:t xml:space="preserve"> </w:t>
      </w:r>
      <w:r w:rsidR="00B76EA4">
        <w:t>No:</w:t>
      </w:r>
      <w:r w:rsidR="00B76EA4">
        <w:rPr>
          <w:u w:val="single"/>
        </w:rPr>
        <w:t xml:space="preserve"> </w:t>
      </w:r>
      <w:r w:rsidR="00B76EA4">
        <w:rPr>
          <w:u w:val="single"/>
        </w:rPr>
        <w:tab/>
      </w:r>
      <w:r w:rsidR="00B76EA4">
        <w:tab/>
        <w:t>(for official use</w:t>
      </w:r>
      <w:r w:rsidR="00B76EA4">
        <w:rPr>
          <w:spacing w:val="-5"/>
        </w:rPr>
        <w:t xml:space="preserve"> </w:t>
      </w:r>
      <w:r w:rsidR="00B76EA4">
        <w:t>only)</w:t>
      </w:r>
    </w:p>
    <w:p w:rsidR="00871881" w:rsidRDefault="00871881">
      <w:pPr>
        <w:pStyle w:val="BodyText"/>
        <w:rPr>
          <w:sz w:val="20"/>
        </w:rPr>
      </w:pPr>
    </w:p>
    <w:p w:rsidR="00871881" w:rsidRDefault="00871881">
      <w:pPr>
        <w:pStyle w:val="BodyText"/>
        <w:rPr>
          <w:sz w:val="20"/>
        </w:rPr>
      </w:pPr>
    </w:p>
    <w:p w:rsidR="00871881" w:rsidRDefault="000B0BCC" w:rsidP="000B0BCC">
      <w:pPr>
        <w:pStyle w:val="BodyText"/>
        <w:tabs>
          <w:tab w:val="left" w:pos="1200"/>
        </w:tabs>
        <w:rPr>
          <w:sz w:val="20"/>
        </w:rPr>
      </w:pPr>
      <w:r>
        <w:rPr>
          <w:sz w:val="20"/>
        </w:rPr>
        <w:tab/>
      </w: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871881">
      <w:pPr>
        <w:pStyle w:val="BodyText"/>
        <w:rPr>
          <w:sz w:val="20"/>
        </w:rPr>
      </w:pPr>
    </w:p>
    <w:p w:rsidR="00871881" w:rsidRDefault="00B76EA4">
      <w:pPr>
        <w:pStyle w:val="BodyText"/>
        <w:spacing w:before="181" w:line="360" w:lineRule="auto"/>
        <w:ind w:left="100" w:right="9868"/>
      </w:pPr>
      <w:r>
        <w:t>Dear Editor, I/We</w:t>
      </w:r>
    </w:p>
    <w:p w:rsidR="00871881" w:rsidRDefault="00B76EA4">
      <w:pPr>
        <w:pStyle w:val="ListParagraph"/>
        <w:numPr>
          <w:ilvl w:val="0"/>
          <w:numId w:val="1"/>
        </w:numPr>
        <w:tabs>
          <w:tab w:val="left" w:pos="821"/>
        </w:tabs>
        <w:spacing w:before="1" w:line="357" w:lineRule="auto"/>
        <w:ind w:right="155"/>
        <w:jc w:val="both"/>
      </w:pPr>
      <w:r>
        <w:t>Undersigned author(s) of the submitted manuscript hereby certify that this manuscript is currently not under review by any other journal and will not be submitted to any other journal while it is under review at Life and Science</w:t>
      </w:r>
    </w:p>
    <w:p w:rsidR="00871881" w:rsidRDefault="00B76EA4">
      <w:pPr>
        <w:pStyle w:val="ListParagraph"/>
        <w:numPr>
          <w:ilvl w:val="0"/>
          <w:numId w:val="1"/>
        </w:numPr>
        <w:tabs>
          <w:tab w:val="left" w:pos="821"/>
        </w:tabs>
        <w:spacing w:before="6"/>
        <w:jc w:val="both"/>
      </w:pPr>
      <w:r>
        <w:t>Accept all the terms and conditions of Life and Science’s</w:t>
      </w:r>
      <w:r>
        <w:rPr>
          <w:spacing w:val="-8"/>
        </w:rPr>
        <w:t xml:space="preserve"> </w:t>
      </w:r>
      <w:r>
        <w:t>policy</w:t>
      </w:r>
    </w:p>
    <w:p w:rsidR="00871881" w:rsidRDefault="00B76EA4">
      <w:pPr>
        <w:pStyle w:val="ListParagraph"/>
        <w:numPr>
          <w:ilvl w:val="0"/>
          <w:numId w:val="1"/>
        </w:numPr>
        <w:tabs>
          <w:tab w:val="left" w:pos="820"/>
          <w:tab w:val="left" w:pos="821"/>
        </w:tabs>
        <w:spacing w:line="355" w:lineRule="auto"/>
        <w:ind w:right="153"/>
      </w:pPr>
      <w:r>
        <w:t>Certify that the approval of Institutional Review Board / Institutional Ethics Committee has been inc</w:t>
      </w:r>
      <w:bookmarkStart w:id="0" w:name="_GoBack"/>
      <w:bookmarkEnd w:id="0"/>
      <w:r>
        <w:t>luded as a statement in the</w:t>
      </w:r>
      <w:r>
        <w:rPr>
          <w:spacing w:val="-6"/>
        </w:rPr>
        <w:t xml:space="preserve"> </w:t>
      </w:r>
      <w:r>
        <w:t>manuscript</w:t>
      </w:r>
    </w:p>
    <w:p w:rsidR="00871881" w:rsidRDefault="00B76EA4">
      <w:pPr>
        <w:pStyle w:val="ListParagraph"/>
        <w:numPr>
          <w:ilvl w:val="0"/>
          <w:numId w:val="1"/>
        </w:numPr>
        <w:tabs>
          <w:tab w:val="left" w:pos="820"/>
          <w:tab w:val="left" w:pos="821"/>
        </w:tabs>
        <w:spacing w:before="12"/>
      </w:pPr>
      <w:r>
        <w:t>Declare that this manuscript has been checked for</w:t>
      </w:r>
      <w:r>
        <w:rPr>
          <w:spacing w:val="-7"/>
        </w:rPr>
        <w:t xml:space="preserve"> </w:t>
      </w:r>
      <w:r>
        <w:t>plagiarism</w:t>
      </w:r>
    </w:p>
    <w:p w:rsidR="00871881" w:rsidRDefault="00B76EA4">
      <w:pPr>
        <w:pStyle w:val="ListParagraph"/>
        <w:numPr>
          <w:ilvl w:val="0"/>
          <w:numId w:val="1"/>
        </w:numPr>
        <w:tabs>
          <w:tab w:val="left" w:pos="820"/>
          <w:tab w:val="left" w:pos="821"/>
        </w:tabs>
        <w:spacing w:before="132"/>
      </w:pPr>
      <w:r>
        <w:t>Take full responsibility of the content reported in the</w:t>
      </w:r>
      <w:r>
        <w:rPr>
          <w:spacing w:val="-6"/>
        </w:rPr>
        <w:t xml:space="preserve"> </w:t>
      </w:r>
      <w:r>
        <w:t>manuscript</w:t>
      </w:r>
    </w:p>
    <w:p w:rsidR="00871881" w:rsidRDefault="00B76EA4">
      <w:pPr>
        <w:pStyle w:val="ListParagraph"/>
        <w:numPr>
          <w:ilvl w:val="0"/>
          <w:numId w:val="1"/>
        </w:numPr>
        <w:tabs>
          <w:tab w:val="left" w:pos="820"/>
          <w:tab w:val="left" w:pos="821"/>
        </w:tabs>
        <w:spacing w:line="355" w:lineRule="auto"/>
        <w:ind w:right="154"/>
      </w:pPr>
      <w:r>
        <w:t>Declare that all those who have substantial, direct, intellectual contribution to the conception, design, analysis writing and/or interpretation of data are included as</w:t>
      </w:r>
      <w:r>
        <w:rPr>
          <w:spacing w:val="-9"/>
        </w:rPr>
        <w:t xml:space="preserve"> </w:t>
      </w:r>
      <w:r>
        <w:t>authors.</w:t>
      </w:r>
    </w:p>
    <w:p w:rsidR="00871881" w:rsidRDefault="00B76EA4">
      <w:pPr>
        <w:pStyle w:val="ListParagraph"/>
        <w:numPr>
          <w:ilvl w:val="0"/>
          <w:numId w:val="1"/>
        </w:numPr>
        <w:tabs>
          <w:tab w:val="left" w:pos="820"/>
          <w:tab w:val="left" w:pos="821"/>
        </w:tabs>
        <w:spacing w:before="12" w:line="352" w:lineRule="auto"/>
        <w:ind w:right="153"/>
      </w:pPr>
      <w:r>
        <w:t>Confirm that corresponding author will be responsible for all communication regarding the submitted manuscript</w:t>
      </w:r>
    </w:p>
    <w:p w:rsidR="00871881" w:rsidRDefault="00B76EA4">
      <w:pPr>
        <w:pStyle w:val="ListParagraph"/>
        <w:numPr>
          <w:ilvl w:val="0"/>
          <w:numId w:val="1"/>
        </w:numPr>
        <w:tabs>
          <w:tab w:val="left" w:pos="820"/>
          <w:tab w:val="left" w:pos="821"/>
        </w:tabs>
        <w:spacing w:before="14"/>
      </w:pPr>
      <w:r>
        <w:t>Confirm that the names of all contributing authors are given in the accompanying</w:t>
      </w:r>
      <w:r>
        <w:rPr>
          <w:spacing w:val="-19"/>
        </w:rPr>
        <w:t xml:space="preserve"> </w:t>
      </w:r>
      <w:r>
        <w:t>certificate</w:t>
      </w:r>
    </w:p>
    <w:p w:rsidR="00871881" w:rsidRDefault="00871881">
      <w:pPr>
        <w:pStyle w:val="BodyText"/>
        <w:rPr>
          <w:sz w:val="28"/>
        </w:rPr>
      </w:pPr>
    </w:p>
    <w:p w:rsidR="00871881" w:rsidRDefault="00B76EA4">
      <w:pPr>
        <w:pStyle w:val="BodyText"/>
        <w:tabs>
          <w:tab w:val="left" w:pos="10946"/>
        </w:tabs>
        <w:spacing w:before="196"/>
        <w:ind w:left="143"/>
      </w:pPr>
      <w:r>
        <w:t>Name of corresponding</w:t>
      </w:r>
      <w:r>
        <w:rPr>
          <w:spacing w:val="-4"/>
        </w:rPr>
        <w:t xml:space="preserve"> </w:t>
      </w:r>
      <w:r>
        <w:t>author</w:t>
      </w:r>
      <w:r>
        <w:rPr>
          <w:u w:val="single"/>
        </w:rPr>
        <w:tab/>
      </w:r>
    </w:p>
    <w:p w:rsidR="00871881" w:rsidRDefault="00871881">
      <w:pPr>
        <w:pStyle w:val="BodyText"/>
        <w:spacing w:before="6"/>
        <w:rPr>
          <w:sz w:val="17"/>
        </w:rPr>
      </w:pPr>
    </w:p>
    <w:p w:rsidR="00871881" w:rsidRDefault="00B76EA4">
      <w:pPr>
        <w:pStyle w:val="BodyText"/>
        <w:tabs>
          <w:tab w:val="left" w:pos="10948"/>
        </w:tabs>
        <w:spacing w:before="56"/>
        <w:ind w:left="160"/>
      </w:pPr>
      <w:r>
        <w:t>Address for</w:t>
      </w:r>
      <w:r>
        <w:rPr>
          <w:spacing w:val="-7"/>
        </w:rPr>
        <w:t xml:space="preserve"> </w:t>
      </w:r>
      <w:r>
        <w:t>correspondence:</w:t>
      </w:r>
      <w:r>
        <w:rPr>
          <w:spacing w:val="1"/>
        </w:rPr>
        <w:t xml:space="preserve"> </w:t>
      </w:r>
      <w:r>
        <w:rPr>
          <w:u w:val="single"/>
        </w:rPr>
        <w:t xml:space="preserve"> </w:t>
      </w:r>
      <w:r>
        <w:rPr>
          <w:u w:val="single"/>
        </w:rPr>
        <w:tab/>
      </w:r>
    </w:p>
    <w:p w:rsidR="00871881" w:rsidRDefault="00871881">
      <w:pPr>
        <w:pStyle w:val="BodyText"/>
        <w:rPr>
          <w:sz w:val="20"/>
        </w:rPr>
      </w:pPr>
    </w:p>
    <w:p w:rsidR="00871881" w:rsidRDefault="000B0BCC">
      <w:pPr>
        <w:pStyle w:val="BodyText"/>
        <w:spacing w:before="9"/>
        <w:rPr>
          <w:sz w:val="17"/>
        </w:rPr>
      </w:pPr>
      <w:r>
        <w:pict>
          <v:shape id="_x0000_s1027" style="position:absolute;margin-left:39.25pt;margin-top:13.2pt;width:536.6pt;height:.1pt;z-index:-15728640;mso-wrap-distance-left:0;mso-wrap-distance-right:0;mso-position-horizontal-relative:page" coordorigin="785,264" coordsize="10732,0" path="m785,264r10732,e" filled="f" strokeweight=".25292mm">
            <v:path arrowok="t"/>
            <w10:wrap type="topAndBottom" anchorx="page"/>
          </v:shape>
        </w:pict>
      </w:r>
    </w:p>
    <w:p w:rsidR="00871881" w:rsidRDefault="00871881">
      <w:pPr>
        <w:pStyle w:val="BodyText"/>
        <w:spacing w:before="7"/>
        <w:rPr>
          <w:sz w:val="16"/>
        </w:rPr>
      </w:pPr>
    </w:p>
    <w:p w:rsidR="00871881" w:rsidRDefault="00B76EA4">
      <w:pPr>
        <w:pStyle w:val="BodyText"/>
        <w:tabs>
          <w:tab w:val="left" w:pos="5979"/>
          <w:tab w:val="left" w:pos="6380"/>
          <w:tab w:val="left" w:pos="10948"/>
        </w:tabs>
        <w:spacing w:before="56"/>
        <w:ind w:left="162"/>
      </w:pPr>
      <w:r>
        <w:t>Email</w:t>
      </w:r>
      <w:r>
        <w:rPr>
          <w:spacing w:val="-1"/>
        </w:rPr>
        <w:t xml:space="preserve"> </w:t>
      </w:r>
      <w:r>
        <w:t>ID:</w:t>
      </w:r>
      <w:r>
        <w:rPr>
          <w:u w:val="single"/>
        </w:rPr>
        <w:tab/>
      </w:r>
      <w:r>
        <w:tab/>
        <w:t>Contact</w:t>
      </w:r>
      <w:r>
        <w:rPr>
          <w:spacing w:val="-4"/>
        </w:rPr>
        <w:t xml:space="preserve"> </w:t>
      </w:r>
      <w:r>
        <w:t xml:space="preserve">number: </w:t>
      </w:r>
      <w:r>
        <w:rPr>
          <w:u w:val="single"/>
        </w:rPr>
        <w:t xml:space="preserve"> </w:t>
      </w:r>
      <w:r>
        <w:rPr>
          <w:u w:val="single"/>
        </w:rPr>
        <w:tab/>
      </w:r>
    </w:p>
    <w:p w:rsidR="00871881" w:rsidRDefault="00871881">
      <w:pPr>
        <w:pStyle w:val="BodyText"/>
        <w:rPr>
          <w:sz w:val="20"/>
        </w:rPr>
      </w:pPr>
    </w:p>
    <w:p w:rsidR="00871881" w:rsidRDefault="00871881">
      <w:pPr>
        <w:pStyle w:val="BodyText"/>
        <w:rPr>
          <w:sz w:val="20"/>
        </w:rPr>
      </w:pPr>
    </w:p>
    <w:p w:rsidR="00871881" w:rsidRDefault="00871881">
      <w:pPr>
        <w:pStyle w:val="BodyText"/>
        <w:spacing w:before="6"/>
        <w:rPr>
          <w:sz w:val="21"/>
        </w:rPr>
      </w:pPr>
    </w:p>
    <w:p w:rsidR="00871881" w:rsidRDefault="00B76EA4">
      <w:pPr>
        <w:pStyle w:val="BodyText"/>
        <w:spacing w:before="56"/>
        <w:ind w:right="155"/>
        <w:jc w:val="right"/>
      </w:pPr>
      <w:r>
        <w:t>Signature with date:</w:t>
      </w:r>
    </w:p>
    <w:p w:rsidR="00871881" w:rsidRDefault="00871881">
      <w:pPr>
        <w:pStyle w:val="BodyText"/>
        <w:rPr>
          <w:sz w:val="20"/>
        </w:rPr>
      </w:pPr>
    </w:p>
    <w:p w:rsidR="00871881" w:rsidRDefault="000B0BCC">
      <w:pPr>
        <w:pStyle w:val="BodyText"/>
        <w:spacing w:before="10"/>
        <w:rPr>
          <w:sz w:val="17"/>
        </w:rPr>
      </w:pPr>
      <w:r>
        <w:pict>
          <v:shape id="_x0000_s1026" style="position:absolute;margin-left:396.05pt;margin-top:13.25pt;width:175.45pt;height:.1pt;z-index:-15728128;mso-wrap-distance-left:0;mso-wrap-distance-right:0;mso-position-horizontal-relative:page" coordorigin="7921,265" coordsize="3509,0" path="m7921,265r3509,e" filled="f" strokeweight=".25292mm">
            <v:path arrowok="t"/>
            <w10:wrap type="topAndBottom" anchorx="page"/>
          </v:shape>
        </w:pict>
      </w:r>
    </w:p>
    <w:sectPr w:rsidR="00871881">
      <w:type w:val="continuous"/>
      <w:pgSz w:w="12240" w:h="15840"/>
      <w:pgMar w:top="6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61A1"/>
    <w:multiLevelType w:val="hybridMultilevel"/>
    <w:tmpl w:val="634CE8A8"/>
    <w:lvl w:ilvl="0" w:tplc="07CC8CAC">
      <w:numFmt w:val="bullet"/>
      <w:lvlText w:val=""/>
      <w:lvlJc w:val="left"/>
      <w:pPr>
        <w:ind w:left="820" w:hanging="361"/>
      </w:pPr>
      <w:rPr>
        <w:rFonts w:ascii="Symbol" w:eastAsia="Symbol" w:hAnsi="Symbol" w:cs="Symbol" w:hint="default"/>
        <w:w w:val="100"/>
        <w:sz w:val="22"/>
        <w:szCs w:val="22"/>
        <w:lang w:val="en-US" w:eastAsia="en-US" w:bidi="ar-SA"/>
      </w:rPr>
    </w:lvl>
    <w:lvl w:ilvl="1" w:tplc="0B96C44E">
      <w:numFmt w:val="bullet"/>
      <w:lvlText w:val="•"/>
      <w:lvlJc w:val="left"/>
      <w:pPr>
        <w:ind w:left="1844" w:hanging="361"/>
      </w:pPr>
      <w:rPr>
        <w:rFonts w:hint="default"/>
        <w:lang w:val="en-US" w:eastAsia="en-US" w:bidi="ar-SA"/>
      </w:rPr>
    </w:lvl>
    <w:lvl w:ilvl="2" w:tplc="653290CC">
      <w:numFmt w:val="bullet"/>
      <w:lvlText w:val="•"/>
      <w:lvlJc w:val="left"/>
      <w:pPr>
        <w:ind w:left="2868" w:hanging="361"/>
      </w:pPr>
      <w:rPr>
        <w:rFonts w:hint="default"/>
        <w:lang w:val="en-US" w:eastAsia="en-US" w:bidi="ar-SA"/>
      </w:rPr>
    </w:lvl>
    <w:lvl w:ilvl="3" w:tplc="882A2A74">
      <w:numFmt w:val="bullet"/>
      <w:lvlText w:val="•"/>
      <w:lvlJc w:val="left"/>
      <w:pPr>
        <w:ind w:left="3892" w:hanging="361"/>
      </w:pPr>
      <w:rPr>
        <w:rFonts w:hint="default"/>
        <w:lang w:val="en-US" w:eastAsia="en-US" w:bidi="ar-SA"/>
      </w:rPr>
    </w:lvl>
    <w:lvl w:ilvl="4" w:tplc="EE3AF07A">
      <w:numFmt w:val="bullet"/>
      <w:lvlText w:val="•"/>
      <w:lvlJc w:val="left"/>
      <w:pPr>
        <w:ind w:left="4916" w:hanging="361"/>
      </w:pPr>
      <w:rPr>
        <w:rFonts w:hint="default"/>
        <w:lang w:val="en-US" w:eastAsia="en-US" w:bidi="ar-SA"/>
      </w:rPr>
    </w:lvl>
    <w:lvl w:ilvl="5" w:tplc="277C2F8A">
      <w:numFmt w:val="bullet"/>
      <w:lvlText w:val="•"/>
      <w:lvlJc w:val="left"/>
      <w:pPr>
        <w:ind w:left="5940" w:hanging="361"/>
      </w:pPr>
      <w:rPr>
        <w:rFonts w:hint="default"/>
        <w:lang w:val="en-US" w:eastAsia="en-US" w:bidi="ar-SA"/>
      </w:rPr>
    </w:lvl>
    <w:lvl w:ilvl="6" w:tplc="0E261F56">
      <w:numFmt w:val="bullet"/>
      <w:lvlText w:val="•"/>
      <w:lvlJc w:val="left"/>
      <w:pPr>
        <w:ind w:left="6964" w:hanging="361"/>
      </w:pPr>
      <w:rPr>
        <w:rFonts w:hint="default"/>
        <w:lang w:val="en-US" w:eastAsia="en-US" w:bidi="ar-SA"/>
      </w:rPr>
    </w:lvl>
    <w:lvl w:ilvl="7" w:tplc="8D8E146C">
      <w:numFmt w:val="bullet"/>
      <w:lvlText w:val="•"/>
      <w:lvlJc w:val="left"/>
      <w:pPr>
        <w:ind w:left="7988" w:hanging="361"/>
      </w:pPr>
      <w:rPr>
        <w:rFonts w:hint="default"/>
        <w:lang w:val="en-US" w:eastAsia="en-US" w:bidi="ar-SA"/>
      </w:rPr>
    </w:lvl>
    <w:lvl w:ilvl="8" w:tplc="C302D03C">
      <w:numFmt w:val="bullet"/>
      <w:lvlText w:val="•"/>
      <w:lvlJc w:val="left"/>
      <w:pPr>
        <w:ind w:left="9012"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71881"/>
    <w:rsid w:val="000B0BCC"/>
    <w:rsid w:val="00281799"/>
    <w:rsid w:val="008428BE"/>
    <w:rsid w:val="00871881"/>
    <w:rsid w:val="00B7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45BF275-5A2B-4AA8-9EE6-36F798AE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0"/>
      <w:ind w:left="2240" w:right="2294"/>
      <w:jc w:val="center"/>
    </w:pPr>
    <w:rPr>
      <w:rFonts w:ascii="Cambria" w:eastAsia="Cambria" w:hAnsi="Cambria" w:cs="Cambria"/>
      <w:b/>
      <w:bCs/>
      <w:sz w:val="24"/>
      <w:szCs w:val="24"/>
      <w:u w:val="single" w:color="000000"/>
    </w:rPr>
  </w:style>
  <w:style w:type="paragraph" w:styleId="ListParagraph">
    <w:name w:val="List Paragraph"/>
    <w:basedOn w:val="Normal"/>
    <w:uiPriority w:val="1"/>
    <w:qFormat/>
    <w:pPr>
      <w:spacing w:before="135"/>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ARHAM</dc:creator>
  <cp:lastModifiedBy>Rehan</cp:lastModifiedBy>
  <cp:revision>7</cp:revision>
  <dcterms:created xsi:type="dcterms:W3CDTF">2020-09-01T07:02:00Z</dcterms:created>
  <dcterms:modified xsi:type="dcterms:W3CDTF">2023-02-23T05:16:00Z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2016</vt:lpwstr>
  </property>
  <property fmtid="{D5CDD505-2E9C-101B-9397-08002B2CF9AE}" pid="4" name="LastSaved">
    <vt:filetime>2020-09-01T00:00:00Z</vt:filetime>
  </property>
</Properties>
</file>